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d88303b" w14:textId="d88303b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E1A6B">
        <w:rPr>
          <w:rFonts w:ascii="Arial" w:hAnsi="Arial" w:cs="Arial"/>
        </w:rPr>
        <w:t>308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8E1A6B">
        <w:rPr>
          <w:rFonts w:ascii="Arial" w:hAnsi="Arial" w:cs="Arial"/>
        </w:rPr>
        <w:t>12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250AF7">
        <w:rPr>
          <w:rFonts w:ascii="Arial" w:hAnsi="Arial" w:cs="Arial"/>
        </w:rPr>
        <w:t>5</w:t>
      </w:r>
      <w:r w:rsidRPr="00C93BF8" w:rsidR="000E039A">
        <w:rPr>
          <w:rFonts w:ascii="Arial" w:hAnsi="Arial" w:cs="Arial"/>
        </w:rPr>
        <w:t xml:space="preserve">. </w:t>
      </w:r>
      <w:r w:rsidR="00250AF7">
        <w:rPr>
          <w:rFonts w:ascii="Arial" w:hAnsi="Arial" w:cs="Arial"/>
        </w:rPr>
        <w:t>listopada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8E1A6B">
        <w:rPr>
          <w:rFonts w:ascii="Arial" w:hAnsi="Arial" w:cs="Arial"/>
        </w:rPr>
        <w:t>FORTEZZA PRIMA d.o.o., Zadar, Veslačka ulica 5, OIB: 68186565757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250AF7">
        <w:rPr>
          <w:rFonts w:ascii="Arial" w:hAnsi="Arial" w:cs="Arial"/>
        </w:rPr>
        <w:t>8</w:t>
      </w:r>
      <w:r w:rsidRPr="00C93BF8" w:rsidR="00076762">
        <w:rPr>
          <w:rFonts w:ascii="Arial" w:hAnsi="Arial" w:cs="Arial"/>
        </w:rPr>
        <w:t>,</w:t>
      </w:r>
      <w:r w:rsidR="00E8797F">
        <w:rPr>
          <w:rFonts w:ascii="Arial" w:hAnsi="Arial" w:cs="Arial"/>
        </w:rPr>
        <w:t>30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E8589F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Pr="00C93BF8" w:rsidR="00E8589F">
        <w:rPr>
          <w:rFonts w:ascii="Arial" w:hAnsi="Arial" w:cs="Arial"/>
        </w:rPr>
        <w:t xml:space="preserve">zastupnik po zakonu </w:t>
      </w:r>
      <w:r w:rsidR="008E1A6B">
        <w:rPr>
          <w:rFonts w:ascii="Arial" w:hAnsi="Arial" w:cs="Arial"/>
        </w:rPr>
        <w:t>Zoran Borak</w:t>
      </w:r>
      <w:r w:rsidRPr="00C93BF8" w:rsidR="00E8589F">
        <w:rPr>
          <w:rFonts w:ascii="Arial" w:hAnsi="Arial" w:cs="Arial"/>
        </w:rPr>
        <w:t>, identitet utvrđen uvidom u osobnu iskaznicu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="00261D31" w:rsidP="00D31D3A" w:rsidRDefault="00261D31">
      <w:pPr>
        <w:jc w:val="both"/>
        <w:rPr>
          <w:rFonts w:ascii="Arial" w:hAnsi="Arial" w:cs="Arial"/>
        </w:rPr>
      </w:pPr>
    </w:p>
    <w:p w:rsidRPr="00C93BF8" w:rsidR="00261D31" w:rsidP="00D31D3A" w:rsidRDefault="00261D31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8E1A6B">
        <w:rPr>
          <w:rFonts w:ascii="Arial" w:hAnsi="Arial" w:cs="Arial"/>
        </w:rPr>
        <w:t>FORTEZZA PRIMA d.o.o., Zadar</w:t>
      </w:r>
    </w:p>
    <w:p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donosi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center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 w:rsidRPr="00C93BF8">
        <w:rPr>
          <w:rFonts w:ascii="Arial" w:hAnsi="Arial" w:cs="Arial"/>
        </w:rPr>
        <w:t xml:space="preserve">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="00E8797F" w:rsidP="00D31D3A" w:rsidRDefault="008C52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D31D3A">
        <w:rPr>
          <w:rFonts w:ascii="Arial" w:hAnsi="Arial" w:cs="Arial"/>
        </w:rPr>
        <w:t xml:space="preserve"> po zakonu stečajnog dužnika navodi da je</w:t>
      </w:r>
      <w:r w:rsidR="00E8797F">
        <w:rPr>
          <w:rFonts w:ascii="Arial" w:hAnsi="Arial" w:cs="Arial"/>
        </w:rPr>
        <w:t xml:space="preserve"> u međuvremenu podmirio sve dugove i u spis dostavlja potvrdu FINA-e od 3. listopada 20222.</w:t>
      </w:r>
    </w:p>
    <w:p w:rsidR="00E8797F" w:rsidP="00D31D3A" w:rsidRDefault="00E8797F">
      <w:pPr>
        <w:jc w:val="both"/>
        <w:rPr>
          <w:rFonts w:ascii="Arial" w:hAnsi="Arial" w:cs="Arial"/>
        </w:rPr>
      </w:pPr>
    </w:p>
    <w:p w:rsidR="00E8797F" w:rsidP="00D31D3A" w:rsidRDefault="00E8797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Uvidom u potvrdu utvrđuje se da u očevidniku redoslijeda osnova za plaćanje nema evidentiranih osnova za plaćanje.</w:t>
      </w:r>
    </w:p>
    <w:p w:rsidR="00E8797F" w:rsidP="00D31D3A" w:rsidRDefault="00E8797F">
      <w:pPr>
        <w:jc w:val="both"/>
        <w:rPr>
          <w:rFonts w:ascii="Arial" w:hAnsi="Arial" w:cs="Arial"/>
        </w:rPr>
      </w:pPr>
    </w:p>
    <w:p w:rsidR="00261D31" w:rsidP="00D31D3A" w:rsidRDefault="00261D31">
      <w:pPr>
        <w:jc w:val="both"/>
        <w:rPr>
          <w:rFonts w:ascii="Arial" w:hAnsi="Arial" w:cs="Arial"/>
        </w:rPr>
      </w:pPr>
      <w:bookmarkStart w:name="_GoBack" w:id="0"/>
      <w:bookmarkEnd w:id="0"/>
    </w:p>
    <w:p w:rsidRPr="00C93BF8" w:rsidR="00D31D3A" w:rsidP="00D31D3A" w:rsidRDefault="00D31D3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D31D3A" w:rsidP="00D31D3A" w:rsidRDefault="00D31D3A">
      <w:pPr>
        <w:jc w:val="both"/>
        <w:rPr>
          <w:rFonts w:ascii="Arial" w:hAnsi="Arial" w:cs="Arial"/>
        </w:rPr>
      </w:pPr>
    </w:p>
    <w:p w:rsidRPr="00C93BF8" w:rsidR="00D31D3A" w:rsidP="00D31D3A" w:rsidRDefault="00D31D3A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D31D3A" w:rsidP="00D31D3A" w:rsidRDefault="00D31D3A">
      <w:pPr>
        <w:jc w:val="both"/>
        <w:rPr>
          <w:rFonts w:ascii="Arial" w:hAnsi="Arial" w:cs="Arial"/>
          <w:b/>
        </w:rPr>
      </w:pPr>
    </w:p>
    <w:p w:rsidRPr="00C93BF8" w:rsidR="00D31D3A" w:rsidP="00D31D3A" w:rsidRDefault="00D31D3A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E8797F">
        <w:rPr>
          <w:rFonts w:ascii="Arial" w:hAnsi="Arial" w:cs="Arial"/>
        </w:rPr>
        <w:t>8</w:t>
      </w:r>
      <w:r w:rsidR="00584F24">
        <w:rPr>
          <w:rFonts w:ascii="Arial" w:hAnsi="Arial" w:cs="Arial"/>
        </w:rPr>
        <w:t>,</w:t>
      </w:r>
      <w:r w:rsidR="00E8797F">
        <w:rPr>
          <w:rFonts w:ascii="Arial" w:hAnsi="Arial" w:cs="Arial"/>
        </w:rPr>
        <w:t>35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 w:rsidR="00D228A3">
        <w:rPr>
          <w:rFonts w:ascii="Arial" w:hAnsi="Arial" w:cs="Arial"/>
        </w:rPr>
        <w:t>užnika</w:t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</w:r>
      <w:r w:rsidR="00D228A3"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261D31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8E1A6B">
      <w:rPr>
        <w:rFonts w:ascii="Arial" w:hAnsi="Arial" w:cs="Arial"/>
      </w:rPr>
      <w:t>308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8E1A6B">
      <w:rPr>
        <w:rFonts w:ascii="Arial" w:hAnsi="Arial" w:cs="Arial"/>
      </w:rPr>
      <w:t>12</w:t>
    </w:r>
  </w:p>
  <w:p w:rsidRPr="006D5295" w:rsidR="003F7F8F" w:rsidRDefault="003F7F8F">
    <w:pPr>
      <w:pStyle w:val="Zaglavlje"/>
    </w:pPr>
  </w:p>
</w:hdr>
</file>

<file path=word/numbering.xml><?xml version="1.0" encoding="utf-8"?>
<w:numbering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34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34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c.xml" Type="http://schemas.openxmlformats.org/officeDocument/2006/relationships/customXml" Id="rId13"/></Relationships>
</file>

<file path=word/theme/theme1.xml><?xml version="1.0" encoding="utf-8"?>
<a:theme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m="http://schemas.openxmlformats.org/officeDocument/2006/math"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E0BC6A93-3E5C-4A61-8C56-1AE6C528DA78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257</properties:Words>
  <properties:Characters>1505</properties:Characters>
  <properties:Lines>12</properties:Lines>
  <properties:Paragraphs>3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2022-10-04T06:37:00Z</dcterms:created>
  <dc:creator>Ardena Bajlo</dc:creator>
  <cp:lastModifiedBy>Ardena Bajlo</cp:lastModifiedBy>
  <cp:lastPrinted>2022-04-20T07:49:00Z</cp:lastPrinted>
  <dcterms:modified xmlns:xsi="http://www.w3.org/2001/XMLSchema-instance" xsi:type="dcterms:W3CDTF">2022-10-05T06:31:00Z</dcterms:modified>
  <cp:revision>5</cp:revision>
  <dc:title>REPUBLIKA HRVATSKA</dc:title>
</cp:coreProperties>
</file>